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中铁大桥局五公司2021年新员工报到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通知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中铁大桥局集团第五工程有限公司</w:t>
      </w:r>
      <w:r>
        <w:rPr>
          <w:rFonts w:ascii="仿宋_GB2312" w:eastAsia="仿宋_GB2312"/>
          <w:sz w:val="32"/>
          <w:szCs w:val="32"/>
        </w:rPr>
        <w:t xml:space="preserve"> 202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 xml:space="preserve"> 级新员工：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热烈欢迎同学们加盟中铁大桥局五公司，祝贺您即将成为我公司的一员。光阴荏苒、岁月如梭，转眼间莘莘学子即将完成寒窗苦读走上工作岗位，希望您珍惜在校的美好时光，积极做好毕业前的各项准备工作。为了使您顺利办理入职手续，现将具体注意事项通知如下：</w:t>
      </w:r>
    </w:p>
    <w:p>
      <w:pPr>
        <w:pStyle w:val="2"/>
        <w:spacing w:after="34"/>
        <w:ind w:left="75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一、 报到安排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报到时间：</w:t>
      </w:r>
      <w:r>
        <w:rPr>
          <w:rFonts w:hint="eastAsia" w:ascii="仿宋_GB2312" w:eastAsia="仿宋_GB2312"/>
          <w:sz w:val="32"/>
          <w:szCs w:val="32"/>
        </w:rPr>
        <w:t>2021年7月14日（星期三） 0</w:t>
      </w:r>
      <w:r>
        <w:rPr>
          <w:rFonts w:ascii="仿宋_GB2312" w:eastAsia="仿宋_GB2312"/>
          <w:sz w:val="32"/>
          <w:szCs w:val="32"/>
        </w:rPr>
        <w:t>8：00-17:30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请遵守报到时间，不要提前或延期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报到地点：</w:t>
      </w:r>
      <w:r>
        <w:rPr>
          <w:rFonts w:hint="eastAsia" w:ascii="仿宋_GB2312" w:eastAsia="仿宋_GB2312"/>
          <w:sz w:val="32"/>
          <w:szCs w:val="32"/>
        </w:rPr>
        <w:t>中铁大桥局第五工程有限公司人力资源部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单位地址：江西省九江市浔阳区白水湖路 20 号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</w:t>
      </w:r>
      <w:r>
        <w:rPr>
          <w:rFonts w:ascii="仿宋_GB2312" w:eastAsia="仿宋_GB2312"/>
          <w:b/>
          <w:sz w:val="32"/>
          <w:szCs w:val="32"/>
        </w:rPr>
        <w:t xml:space="preserve"> 报到携带的证件及资料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1、有关证件（原件）：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请携带报到证、身份证、毕业证、学位证，有关证书等原件，报到时需核查，个人应妥善保管。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2、有关证件：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①身份证：</w:t>
      </w:r>
      <w:r>
        <w:rPr>
          <w:rFonts w:ascii="仿宋_GB2312" w:eastAsia="仿宋_GB2312"/>
          <w:sz w:val="32"/>
          <w:szCs w:val="32"/>
        </w:rPr>
        <w:t>6 份；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②请提前准备身份证、毕业证、学位证、获奖证书及其他相关证书、英语等级证书扫描件；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注：凡分配在五公司员工请在报到证上的公司名称填写“中铁大桥局集团第五工程有限公司”，所在地填写“江西九江”。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三、党、团员关系传递收件单位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党组织关系：请转中共中铁大桥局集团第五工程有限公司委员会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团组织关系：请转中铁大桥局集团第五工程有限公司团委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四、档案传递地址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江西省九江市白水湖路</w:t>
      </w:r>
      <w:r>
        <w:rPr>
          <w:rFonts w:ascii="仿宋_GB2312" w:eastAsia="仿宋_GB2312"/>
          <w:sz w:val="32"/>
          <w:szCs w:val="32"/>
        </w:rPr>
        <w:t xml:space="preserve"> 20 号大桥局</w:t>
      </w:r>
      <w:r>
        <w:rPr>
          <w:rFonts w:hint="eastAsia" w:ascii="仿宋_GB2312" w:eastAsia="仿宋_GB2312"/>
          <w:sz w:val="32"/>
          <w:szCs w:val="32"/>
        </w:rPr>
        <w:t>中铁大桥局五公司</w:t>
      </w:r>
      <w:r>
        <w:rPr>
          <w:rFonts w:ascii="仿宋_GB2312" w:eastAsia="仿宋_GB2312"/>
          <w:sz w:val="32"/>
          <w:szCs w:val="32"/>
        </w:rPr>
        <w:t>人力资源</w:t>
      </w:r>
      <w:r>
        <w:rPr>
          <w:rFonts w:hint="eastAsia" w:ascii="仿宋_GB2312" w:eastAsia="仿宋_GB2312"/>
          <w:sz w:val="32"/>
          <w:szCs w:val="32"/>
        </w:rPr>
        <w:t>部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五、报到联系方式及联系人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1、五公司联系人：</w:t>
      </w:r>
      <w:r>
        <w:rPr>
          <w:rFonts w:hint="eastAsia"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/>
          <w:sz w:val="32"/>
          <w:szCs w:val="32"/>
        </w:rPr>
        <w:t>罗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>婧</w:t>
      </w: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18720209170</w:t>
      </w:r>
    </w:p>
    <w:p>
      <w:pPr>
        <w:spacing w:line="560" w:lineRule="exact"/>
        <w:ind w:firstLine="1120" w:firstLineChars="35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报到信息采集联系人：</w:t>
      </w:r>
      <w:r>
        <w:rPr>
          <w:rFonts w:hint="eastAsia" w:ascii="仿宋_GB2312" w:eastAsia="仿宋_GB2312"/>
          <w:sz w:val="32"/>
          <w:szCs w:val="32"/>
          <w:lang w:eastAsia="zh-CN"/>
        </w:rPr>
        <w:t>袁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聪</w:t>
      </w: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18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172917974</w:t>
      </w:r>
    </w:p>
    <w:p>
      <w:pPr>
        <w:spacing w:line="560" w:lineRule="exact"/>
        <w:ind w:firstLine="1120" w:firstLineChars="35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人事档案传递联系人：</w:t>
      </w:r>
      <w:r>
        <w:rPr>
          <w:rFonts w:hint="eastAsia" w:ascii="仿宋_GB2312" w:eastAsia="仿宋_GB2312"/>
          <w:sz w:val="32"/>
          <w:szCs w:val="32"/>
          <w:lang w:eastAsia="zh-CN"/>
        </w:rPr>
        <w:t>高艳荣</w:t>
      </w: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8107927827</w:t>
      </w:r>
    </w:p>
    <w:p>
      <w:pPr>
        <w:spacing w:line="560" w:lineRule="exact"/>
        <w:ind w:firstLine="440" w:firstLineChars="200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3291840</wp:posOffset>
            </wp:positionH>
            <wp:positionV relativeFrom="paragraph">
              <wp:posOffset>188595</wp:posOffset>
            </wp:positionV>
            <wp:extent cx="1614170" cy="2139950"/>
            <wp:effectExtent l="0" t="0" r="5080" b="12700"/>
            <wp:wrapNone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14170" cy="213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</w:rPr>
        <w:t>报到联系电话：</w:t>
      </w:r>
      <w:r>
        <w:rPr>
          <w:rFonts w:ascii="仿宋_GB2312" w:eastAsia="仿宋_GB2312"/>
          <w:sz w:val="32"/>
          <w:szCs w:val="32"/>
        </w:rPr>
        <w:t xml:space="preserve"> 0792-70784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99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新员工</w:t>
      </w:r>
      <w:r>
        <w:rPr>
          <w:rFonts w:hint="eastAsia" w:ascii="仿宋_GB2312" w:eastAsia="仿宋_GB2312"/>
          <w:sz w:val="32"/>
          <w:szCs w:val="32"/>
        </w:rPr>
        <w:t>微信群二维码</w:t>
      </w:r>
      <w:r>
        <w:rPr>
          <w:rFonts w:ascii="仿宋_GB2312" w:eastAsia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440" w:firstLineChars="200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500370" cy="6529705"/>
            <wp:effectExtent l="0" t="0" r="5080" b="444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0370" cy="652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2、邮寄地址：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收件地址：江西省九江市白水湖路</w:t>
      </w:r>
      <w:r>
        <w:rPr>
          <w:rFonts w:ascii="仿宋_GB2312" w:eastAsia="仿宋_GB2312"/>
          <w:sz w:val="32"/>
          <w:szCs w:val="32"/>
        </w:rPr>
        <w:t xml:space="preserve"> 20 号大桥局</w:t>
      </w:r>
      <w:r>
        <w:rPr>
          <w:rFonts w:hint="eastAsia" w:ascii="仿宋_GB2312" w:eastAsia="仿宋_GB2312"/>
          <w:sz w:val="32"/>
          <w:szCs w:val="32"/>
        </w:rPr>
        <w:t>中铁大桥局五公司</w:t>
      </w:r>
      <w:r>
        <w:rPr>
          <w:rFonts w:ascii="仿宋_GB2312" w:eastAsia="仿宋_GB2312"/>
          <w:sz w:val="32"/>
          <w:szCs w:val="32"/>
        </w:rPr>
        <w:t>人力资源</w:t>
      </w:r>
      <w:r>
        <w:rPr>
          <w:rFonts w:hint="eastAsia" w:ascii="仿宋_GB2312" w:eastAsia="仿宋_GB2312"/>
          <w:sz w:val="32"/>
          <w:szCs w:val="32"/>
        </w:rPr>
        <w:t>部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邮编：332001 （寄件人后请注明为 20</w:t>
      </w: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ascii="仿宋_GB2312" w:eastAsia="仿宋_GB2312"/>
          <w:sz w:val="32"/>
          <w:szCs w:val="32"/>
        </w:rPr>
        <w:t>届毕业生）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六、报到期间具体培训安排，公司人力资源部另行通知。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温馨提示：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1、请按照具体报到时间买到车票后， 提前一周与公司人力资源部联系，告之到达九江具体时间。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2、来公司报到之前，请注意了解江西九江当时的天气情况，做好防雨、防晒等措施。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来公司报到途中，请注意随身行李物品的安全，注意</w:t>
      </w:r>
      <w:r>
        <w:rPr>
          <w:rFonts w:hint="eastAsia" w:ascii="仿宋_GB2312" w:eastAsia="仿宋_GB2312"/>
          <w:sz w:val="32"/>
          <w:szCs w:val="32"/>
        </w:rPr>
        <w:t>防疫措施及</w:t>
      </w:r>
      <w:r>
        <w:rPr>
          <w:rFonts w:ascii="仿宋_GB2312" w:eastAsia="仿宋_GB2312"/>
          <w:sz w:val="32"/>
          <w:szCs w:val="32"/>
        </w:rPr>
        <w:t>饮食卫生，保证顺利报到。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lang w:val="en-U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2871470</wp:posOffset>
            </wp:positionH>
            <wp:positionV relativeFrom="paragraph">
              <wp:posOffset>287655</wp:posOffset>
            </wp:positionV>
            <wp:extent cx="1905000" cy="1905000"/>
            <wp:effectExtent l="0" t="0" r="0" b="0"/>
            <wp:wrapNone/>
            <wp:docPr id="4" name="图片 4" descr="C:\Users\ADMINI~1\AppData\Local\Temp\WeChat Files\00a64f241cd0ff60ba2e6c2427227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Local\Temp\WeChat Files\00a64f241cd0ff60ba2e6c24272273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/>
          <w:sz w:val="32"/>
          <w:szCs w:val="32"/>
        </w:rPr>
        <w:t>4、请注意保留好交通、邮寄、托运等各种单据。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中铁大桥局第五工程有限公司人力资源部</w:t>
      </w:r>
    </w:p>
    <w:p>
      <w:pPr>
        <w:spacing w:line="560" w:lineRule="exact"/>
        <w:ind w:right="640"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二</w:t>
      </w:r>
      <w:r>
        <w:rPr>
          <w:rFonts w:hint="eastAsia" w:ascii="宋体" w:hAnsi="宋体" w:eastAsia="宋体" w:cs="宋体"/>
          <w:sz w:val="32"/>
          <w:szCs w:val="32"/>
        </w:rPr>
        <w:t>〇</w:t>
      </w:r>
      <w:r>
        <w:rPr>
          <w:rFonts w:hint="eastAsia" w:ascii="仿宋_GB2312" w:eastAsia="仿宋_GB2312"/>
          <w:sz w:val="32"/>
          <w:szCs w:val="32"/>
        </w:rPr>
        <w:t>二</w:t>
      </w:r>
      <w:r>
        <w:rPr>
          <w:rFonts w:hint="eastAsia" w:ascii="仿宋_GB2312" w:eastAsia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十一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10" w:h="16840"/>
      <w:pgMar w:top="1500" w:right="1560" w:bottom="156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ZRfXiaKpHgyvZIoOSRvHZMep7Jc=" w:salt="LHXM2q/INrKn2DyW7xlwBA=="/>
  <w:defaultTabStop w:val="720"/>
  <w:drawingGridHorizontalSpacing w:val="110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3DB"/>
    <w:rsid w:val="009F3962"/>
    <w:rsid w:val="00E6727A"/>
    <w:rsid w:val="00F443DB"/>
    <w:rsid w:val="0F972EBE"/>
    <w:rsid w:val="2043782F"/>
    <w:rsid w:val="28371BFA"/>
    <w:rsid w:val="3F592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671"/>
      <w:outlineLvl w:val="0"/>
    </w:pPr>
    <w:rPr>
      <w:b/>
      <w:bCs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20"/>
    </w:pPr>
    <w:rPr>
      <w:sz w:val="28"/>
      <w:szCs w:val="28"/>
    </w:r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9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出段落1"/>
    <w:basedOn w:val="1"/>
    <w:qFormat/>
    <w:uiPriority w:val="1"/>
    <w:pPr>
      <w:ind w:left="120" w:hanging="704"/>
      <w:jc w:val="both"/>
    </w:pPr>
  </w:style>
  <w:style w:type="paragraph" w:customStyle="1" w:styleId="11">
    <w:name w:val="Table Paragraph"/>
    <w:basedOn w:val="1"/>
    <w:qFormat/>
    <w:uiPriority w:val="1"/>
    <w:pPr>
      <w:spacing w:before="100"/>
    </w:pPr>
  </w:style>
  <w:style w:type="character" w:customStyle="1" w:styleId="12">
    <w:name w:val="页眉 Char"/>
    <w:basedOn w:val="8"/>
    <w:link w:val="6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3">
    <w:name w:val="页脚 Char"/>
    <w:basedOn w:val="8"/>
    <w:link w:val="5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4">
    <w:name w:val="批注框文本 Char"/>
    <w:basedOn w:val="8"/>
    <w:link w:val="4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151</Words>
  <Characters>867</Characters>
  <Lines>7</Lines>
  <Paragraphs>2</Paragraphs>
  <TotalTime>7</TotalTime>
  <ScaleCrop>false</ScaleCrop>
  <LinksUpToDate>false</LinksUpToDate>
  <CharactersWithSpaces>1016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2021-05-28T09:52:00Z</dcterms:created>
  <dc:creator>陈鹏</dc:creator>
  <cp:lastModifiedBy>江枫浴火</cp:lastModifiedBy>
  <cp:lastPrinted>2020-06-11T18:00:00Z</cp:lastPrinted>
  <dcterms:modified xsi:type="dcterms:W3CDTF">2021-06-03T00:47:23Z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2019-05-27T00:00:00Z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068506082D9E4709BC0B6736FC12580D</vt:lpwstr>
  </property>
</Properties>
</file>