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szCs w:val="28"/>
        </w:rPr>
      </w:pPr>
      <w:bookmarkStart w:id="0" w:name="_GoBack"/>
      <w:bookmarkEnd w:id="0"/>
      <w:r>
        <w:rPr>
          <w:sz w:val="28"/>
          <w:szCs w:val="28"/>
        </w:rPr>
        <w:pict>
          <v:shape id="_x0000_i1025" o:spt="136" type="#_x0000_t136" style="height:41.4pt;width:415.5pt;" fillcolor="#FF0000" filled="t" stroked="t" coordsize="21600,21600">
            <v:path/>
            <v:fill on="t" focussize="0,0"/>
            <v:stroke color="#FF0000"/>
            <v:imagedata o:title=""/>
            <o:lock v:ext="edit"/>
            <v:textpath on="t" fitshape="t" fitpath="t" trim="t" xscale="f" string="中铁大桥局集团第八工程有限公司" style="font-family:方正小标宋简体;font-size:36pt;v-text-align:center;"/>
            <w10:wrap type="none"/>
            <w10:anchorlock/>
          </v:shape>
        </w:pict>
      </w:r>
    </w:p>
    <w:p>
      <w:pPr>
        <w:jc w:val="center"/>
        <w:rPr>
          <w:sz w:val="28"/>
          <w:szCs w:val="28"/>
        </w:rPr>
      </w:pPr>
      <w:r>
        <w:rPr>
          <w:sz w:val="28"/>
          <w:szCs w:val="28"/>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275590</wp:posOffset>
                </wp:positionV>
                <wp:extent cx="5495925" cy="0"/>
                <wp:effectExtent l="0" t="28575" r="9525" b="28575"/>
                <wp:wrapNone/>
                <wp:docPr id="1" name="直接连接符 1"/>
                <wp:cNvGraphicFramePr/>
                <a:graphic xmlns:a="http://schemas.openxmlformats.org/drawingml/2006/main">
                  <a:graphicData uri="http://schemas.microsoft.com/office/word/2010/wordprocessingShape">
                    <wps:wsp>
                      <wps:cNvCnPr/>
                      <wps:spPr>
                        <a:xfrm>
                          <a:off x="0" y="0"/>
                          <a:ext cx="549592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3pt;margin-top:21.7pt;height:0pt;width:432.75pt;z-index:251659264;mso-width-relative:page;mso-height-relative:page;" filled="f" stroked="t" coordsize="21600,21600" o:gfxdata="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G2eJnSAAAABwEAAA8AAAAAAAAAAQAgAAAAIgAAAGRycy9kb3ducmV2LnhtbFBL&#10;AQIUABQAAAAIAIdO4kBk8De9/AEAAOsDAAAOAAAAAAAAAAEAIAAAACEBAABkcnMvZTJvRG9jLnht&#10;bFBLBQYAAAAABgAGAFkBAACPBQAAAAA=&#10;">
                <v:fill on="f" focussize="0,0"/>
                <v:stroke weight="4.5pt" color="#FF0000" linestyle="thickThin" joinstyle="round"/>
                <v:imagedata o:title=""/>
                <o:lock v:ext="edit" aspectratio="f"/>
              </v:line>
            </w:pict>
          </mc:Fallback>
        </mc:AlternateContent>
      </w:r>
    </w:p>
    <w:p>
      <w:pPr>
        <w:tabs>
          <w:tab w:val="center" w:pos="4153"/>
          <w:tab w:val="left" w:pos="5065"/>
        </w:tabs>
        <w:spacing w:line="560" w:lineRule="exact"/>
        <w:jc w:val="left"/>
        <w:rPr>
          <w:rFonts w:asciiTheme="minorEastAsia" w:hAnsiTheme="minorEastAsia"/>
          <w:sz w:val="28"/>
          <w:szCs w:val="28"/>
        </w:rPr>
      </w:pPr>
      <w:r>
        <w:rPr>
          <w:rFonts w:hint="eastAsia" w:ascii="方正小标宋简体" w:eastAsia="方正小标宋简体"/>
          <w:sz w:val="44"/>
          <w:szCs w:val="44"/>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cs="宋体"/>
          <w:color w:val="000000"/>
          <w:kern w:val="0"/>
          <w:sz w:val="44"/>
          <w:szCs w:val="44"/>
        </w:rPr>
      </w:pPr>
      <w:r>
        <w:rPr>
          <w:rFonts w:hint="eastAsia" w:ascii="方正小标宋简体" w:eastAsia="方正小标宋简体"/>
          <w:sz w:val="44"/>
          <w:szCs w:val="44"/>
          <w:lang w:val="en-US" w:eastAsia="zh-CN"/>
        </w:rPr>
        <w:t>中铁大桥局八公司2021年</w:t>
      </w:r>
      <w:r>
        <w:rPr>
          <w:rFonts w:hint="eastAsia" w:ascii="方正小标宋简体" w:eastAsia="方正小标宋简体"/>
          <w:sz w:val="44"/>
          <w:szCs w:val="44"/>
        </w:rPr>
        <w:t>新员工报到通知</w:t>
      </w:r>
    </w:p>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480" w:lineRule="exact"/>
        <w:jc w:val="both"/>
        <w:textAlignment w:val="auto"/>
        <w:rPr>
          <w:rFonts w:ascii="仿宋_GB2312" w:hAnsi="宋体" w:eastAsia="仿宋_GB2312" w:cs="宋体"/>
          <w:color w:val="000000"/>
          <w:kern w:val="0"/>
          <w:sz w:val="32"/>
          <w:szCs w:val="32"/>
        </w:rPr>
      </w:pPr>
      <w:r>
        <w:rPr>
          <w:rFonts w:hint="eastAsia" w:ascii="仿宋_GB2312" w:eastAsia="仿宋_GB2312" w:cs="宋体"/>
          <w:color w:val="000000"/>
          <w:kern w:val="0"/>
          <w:sz w:val="32"/>
          <w:szCs w:val="32"/>
        </w:rPr>
        <w:t>20</w:t>
      </w:r>
      <w:r>
        <w:rPr>
          <w:rFonts w:hint="eastAsia" w:ascii="仿宋_GB2312" w:eastAsia="仿宋_GB2312" w:cs="宋体"/>
          <w:color w:val="000000"/>
          <w:kern w:val="0"/>
          <w:sz w:val="32"/>
          <w:szCs w:val="32"/>
          <w:lang w:val="en-US" w:eastAsia="zh-CN"/>
        </w:rPr>
        <w:t>21</w:t>
      </w:r>
      <w:r>
        <w:rPr>
          <w:rFonts w:hint="eastAsia" w:ascii="仿宋_GB2312" w:eastAsia="仿宋_GB2312" w:cs="宋体"/>
          <w:color w:val="000000"/>
          <w:kern w:val="0"/>
          <w:sz w:val="32"/>
          <w:szCs w:val="32"/>
        </w:rPr>
        <w:t>届新员工</w:t>
      </w:r>
      <w:r>
        <w:rPr>
          <w:rFonts w:hint="eastAsia" w:ascii="仿宋_GB2312" w:hAnsi="宋体" w:eastAsia="仿宋_GB2312" w:cs="宋体"/>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欢迎你们加入中铁大桥局八公司！为</w:t>
      </w:r>
      <w:r>
        <w:rPr>
          <w:rFonts w:hint="eastAsia" w:ascii="仿宋_GB2312" w:hAnsi="宋体" w:eastAsia="仿宋_GB2312" w:cs="宋体"/>
          <w:color w:val="000000"/>
          <w:kern w:val="0"/>
          <w:sz w:val="32"/>
          <w:szCs w:val="32"/>
          <w:lang w:val="en-US" w:eastAsia="zh-CN"/>
        </w:rPr>
        <w:t>有序开展新员工</w:t>
      </w:r>
      <w:r>
        <w:rPr>
          <w:rFonts w:hint="eastAsia" w:ascii="仿宋_GB2312" w:hAnsi="宋体" w:eastAsia="仿宋_GB2312" w:cs="宋体"/>
          <w:color w:val="000000"/>
          <w:kern w:val="0"/>
          <w:sz w:val="32"/>
          <w:szCs w:val="32"/>
        </w:rPr>
        <w:t>报到</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入职相关工作，</w:t>
      </w:r>
      <w:r>
        <w:rPr>
          <w:rFonts w:hint="eastAsia" w:ascii="仿宋_GB2312" w:hAnsi="宋体" w:eastAsia="仿宋_GB2312" w:cs="宋体"/>
          <w:color w:val="000000"/>
          <w:kern w:val="0"/>
          <w:sz w:val="32"/>
          <w:szCs w:val="32"/>
        </w:rPr>
        <w:t>凡由中铁大桥局集团签约并分配到八公司的20</w:t>
      </w:r>
      <w:r>
        <w:rPr>
          <w:rFonts w:hint="eastAsia" w:ascii="仿宋_GB2312" w:hAnsi="宋体" w:eastAsia="仿宋_GB2312" w:cs="宋体"/>
          <w:color w:val="000000"/>
          <w:kern w:val="0"/>
          <w:sz w:val="32"/>
          <w:szCs w:val="32"/>
          <w:lang w:val="en-US" w:eastAsia="zh-CN"/>
        </w:rPr>
        <w:t>21</w:t>
      </w:r>
      <w:r>
        <w:rPr>
          <w:rFonts w:hint="eastAsia" w:ascii="仿宋_GB2312" w:hAnsi="宋体" w:eastAsia="仿宋_GB2312" w:cs="宋体"/>
          <w:color w:val="000000"/>
          <w:kern w:val="0"/>
          <w:sz w:val="32"/>
          <w:szCs w:val="32"/>
        </w:rPr>
        <w:t>年应届毕业生，请按照以下要求报到：</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ascii="仿宋_GB2312" w:hAnsi="宋体" w:eastAsia="仿宋_GB2312" w:cs="宋体"/>
          <w:b/>
          <w:color w:val="000000"/>
          <w:kern w:val="0"/>
          <w:sz w:val="32"/>
          <w:szCs w:val="32"/>
        </w:rPr>
      </w:pPr>
      <w:r>
        <w:rPr>
          <w:rFonts w:hint="eastAsia" w:ascii="黑体" w:hAnsi="黑体" w:eastAsia="黑体" w:cs="黑体"/>
          <w:b w:val="0"/>
          <w:bCs/>
          <w:color w:val="000000"/>
          <w:kern w:val="0"/>
          <w:sz w:val="32"/>
          <w:szCs w:val="32"/>
        </w:rPr>
        <w:t>一、报到时间</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年7月</w:t>
      </w:r>
      <w:r>
        <w:rPr>
          <w:rFonts w:hint="eastAsia" w:ascii="仿宋_GB2312" w:eastAsia="仿宋_GB2312"/>
          <w:sz w:val="32"/>
          <w:szCs w:val="32"/>
          <w:lang w:val="en-US" w:eastAsia="zh-CN"/>
        </w:rPr>
        <w:t>8</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9日8:30-17:30</w:t>
      </w:r>
      <w:r>
        <w:rPr>
          <w:rFonts w:hint="eastAsia" w:ascii="仿宋_GB2312" w:eastAsia="仿宋_GB2312"/>
          <w:sz w:val="32"/>
          <w:szCs w:val="32"/>
        </w:rPr>
        <w:t>报到</w:t>
      </w:r>
      <w:r>
        <w:rPr>
          <w:rFonts w:hint="eastAsia" w:ascii="仿宋_GB2312" w:eastAsia="仿宋_GB2312"/>
          <w:sz w:val="32"/>
          <w:szCs w:val="32"/>
          <w:lang w:eastAsia="zh-CN"/>
        </w:rPr>
        <w:t>（</w:t>
      </w:r>
      <w:r>
        <w:rPr>
          <w:rFonts w:hint="eastAsia" w:ascii="仿宋_GB2312" w:eastAsia="仿宋_GB2312"/>
          <w:sz w:val="32"/>
          <w:szCs w:val="32"/>
          <w:lang w:val="en-US" w:eastAsia="zh-CN"/>
        </w:rPr>
        <w:t>请勿提前或延期</w:t>
      </w:r>
      <w:r>
        <w:rPr>
          <w:rFonts w:hint="eastAsia" w:ascii="仿宋_GB2312" w:eastAsia="仿宋_GB2312"/>
          <w:sz w:val="32"/>
          <w:szCs w:val="32"/>
          <w:lang w:eastAsia="zh-CN"/>
        </w:rPr>
        <w:t>）</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ascii="仿宋_GB2312" w:eastAsia="仿宋_GB2312"/>
          <w:sz w:val="32"/>
          <w:szCs w:val="32"/>
        </w:rPr>
      </w:pPr>
      <w:r>
        <w:rPr>
          <w:rFonts w:hint="eastAsia" w:ascii="仿宋_GB2312" w:eastAsia="仿宋_GB2312"/>
          <w:sz w:val="32"/>
          <w:szCs w:val="32"/>
        </w:rPr>
        <w:t>7月</w:t>
      </w:r>
      <w:r>
        <w:rPr>
          <w:rFonts w:hint="eastAsia" w:ascii="仿宋_GB2312" w:eastAsia="仿宋_GB2312"/>
          <w:sz w:val="32"/>
          <w:szCs w:val="32"/>
          <w:lang w:val="en-US" w:eastAsia="zh-CN"/>
        </w:rPr>
        <w:t>10</w:t>
      </w:r>
      <w:r>
        <w:rPr>
          <w:rFonts w:hint="eastAsia" w:ascii="仿宋_GB2312" w:eastAsia="仿宋_GB2312"/>
          <w:sz w:val="32"/>
          <w:szCs w:val="32"/>
        </w:rPr>
        <w:t>日开始进行集中岗前培训，培训期间统一安排</w:t>
      </w:r>
      <w:r>
        <w:rPr>
          <w:rFonts w:hint="eastAsia" w:ascii="仿宋_GB2312" w:eastAsia="仿宋_GB2312"/>
          <w:sz w:val="32"/>
          <w:szCs w:val="32"/>
          <w:lang w:val="en-US" w:eastAsia="zh-CN"/>
        </w:rPr>
        <w:t>食</w:t>
      </w:r>
      <w:r>
        <w:rPr>
          <w:rFonts w:hint="eastAsia" w:ascii="仿宋_GB2312" w:eastAsia="仿宋_GB2312"/>
          <w:sz w:val="32"/>
          <w:szCs w:val="32"/>
        </w:rPr>
        <w:t>宿</w:t>
      </w:r>
      <w:r>
        <w:rPr>
          <w:rFonts w:hint="eastAsia" w:ascii="仿宋_GB2312" w:eastAsia="仿宋_GB2312"/>
          <w:sz w:val="32"/>
          <w:szCs w:val="32"/>
          <w:lang w:eastAsia="zh-CN"/>
        </w:rPr>
        <w:t>，</w:t>
      </w:r>
      <w:r>
        <w:rPr>
          <w:rFonts w:hint="eastAsia" w:ascii="仿宋_GB2312" w:eastAsia="仿宋_GB2312"/>
          <w:sz w:val="32"/>
          <w:szCs w:val="32"/>
          <w:lang w:val="en-US" w:eastAsia="zh-CN"/>
        </w:rPr>
        <w:t>可携带个人用品及</w:t>
      </w:r>
      <w:r>
        <w:rPr>
          <w:rFonts w:hint="eastAsia" w:ascii="仿宋_GB2312" w:eastAsia="仿宋_GB2312"/>
          <w:sz w:val="32"/>
          <w:szCs w:val="32"/>
          <w:lang w:bidi="en-US"/>
        </w:rPr>
        <w:t>简单换洗衣物</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ascii="仿宋_GB2312" w:hAnsi="宋体" w:eastAsia="仿宋_GB2312" w:cs="宋体"/>
          <w:b/>
          <w:color w:val="000000"/>
          <w:kern w:val="0"/>
          <w:sz w:val="32"/>
          <w:szCs w:val="32"/>
        </w:rPr>
      </w:pPr>
      <w:r>
        <w:rPr>
          <w:rFonts w:hint="eastAsia" w:ascii="黑体" w:hAnsi="黑体" w:eastAsia="黑体" w:cs="黑体"/>
          <w:b w:val="0"/>
          <w:bCs/>
          <w:color w:val="000000"/>
          <w:kern w:val="0"/>
          <w:sz w:val="32"/>
          <w:szCs w:val="32"/>
        </w:rPr>
        <w:t>二、报到地点</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重庆市江北区港城东环路6号两江产业园1幢中铁大桥局集团第八工程有限公司</w:t>
      </w:r>
      <w:r>
        <w:rPr>
          <w:rFonts w:hint="eastAsia" w:ascii="仿宋_GB2312" w:hAnsi="宋体" w:eastAsia="仿宋_GB2312" w:cs="宋体"/>
          <w:color w:val="000000"/>
          <w:kern w:val="0"/>
          <w:sz w:val="32"/>
          <w:szCs w:val="32"/>
          <w:lang w:val="en-US" w:eastAsia="zh-CN"/>
        </w:rPr>
        <w:t>二楼新员工报到处（8211会议室）</w:t>
      </w:r>
      <w:r>
        <w:rPr>
          <w:rFonts w:hint="eastAsia" w:ascii="仿宋_GB2312" w:hAnsi="宋体" w:eastAsia="仿宋_GB2312" w:cs="宋体"/>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三、所需资料</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三方协议书</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本人留存的一份</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、就业推荐表、报到证、毕业证、学位证、身份证、</w:t>
      </w:r>
      <w:r>
        <w:rPr>
          <w:rFonts w:hint="eastAsia" w:ascii="仿宋_GB2312" w:eastAsia="仿宋_GB2312"/>
          <w:sz w:val="32"/>
          <w:szCs w:val="32"/>
          <w:lang w:bidi="en-US"/>
        </w:rPr>
        <w:t>近期免冠登记照（</w:t>
      </w:r>
      <w:r>
        <w:rPr>
          <w:rFonts w:hint="eastAsia" w:ascii="仿宋_GB2312" w:eastAsia="仿宋_GB2312"/>
          <w:sz w:val="32"/>
          <w:szCs w:val="32"/>
          <w:lang w:val="en-US" w:eastAsia="zh-CN" w:bidi="en-US"/>
        </w:rPr>
        <w:t>电子版本及纸质</w:t>
      </w:r>
      <w:r>
        <w:rPr>
          <w:rFonts w:hint="eastAsia" w:ascii="仿宋_GB2312" w:eastAsia="仿宋_GB2312"/>
          <w:sz w:val="32"/>
          <w:szCs w:val="32"/>
          <w:lang w:bidi="en-US"/>
        </w:rPr>
        <w:t>一寸</w:t>
      </w:r>
      <w:r>
        <w:rPr>
          <w:rFonts w:hint="eastAsia" w:ascii="仿宋_GB2312" w:hAnsi="宋体" w:eastAsia="仿宋_GB2312" w:cs="宋体"/>
          <w:color w:val="000000"/>
          <w:kern w:val="0"/>
          <w:sz w:val="32"/>
          <w:szCs w:val="32"/>
        </w:rPr>
        <w:t>彩色登记照</w:t>
      </w:r>
      <w:r>
        <w:rPr>
          <w:rFonts w:hint="eastAsia" w:ascii="仿宋_GB2312" w:eastAsia="仿宋_GB2312"/>
          <w:sz w:val="32"/>
          <w:szCs w:val="32"/>
          <w:lang w:bidi="en-US"/>
        </w:rPr>
        <w:t>8张</w:t>
      </w:r>
      <w:r>
        <w:rPr>
          <w:rFonts w:hint="eastAsia" w:ascii="仿宋_GB2312" w:eastAsia="仿宋_GB2312"/>
          <w:sz w:val="32"/>
          <w:szCs w:val="32"/>
          <w:lang w:eastAsia="zh-CN" w:bidi="en-US"/>
        </w:rPr>
        <w:t>、</w:t>
      </w:r>
      <w:r>
        <w:rPr>
          <w:rFonts w:hint="eastAsia" w:ascii="仿宋_GB2312" w:eastAsia="仿宋_GB2312"/>
          <w:sz w:val="32"/>
          <w:szCs w:val="32"/>
          <w:lang w:bidi="en-US"/>
        </w:rPr>
        <w:t>二寸</w:t>
      </w:r>
      <w:r>
        <w:rPr>
          <w:rFonts w:hint="eastAsia" w:ascii="仿宋_GB2312" w:hAnsi="宋体" w:eastAsia="仿宋_GB2312" w:cs="宋体"/>
          <w:color w:val="000000"/>
          <w:kern w:val="0"/>
          <w:sz w:val="32"/>
          <w:szCs w:val="32"/>
        </w:rPr>
        <w:t>彩色登记照</w:t>
      </w:r>
      <w:r>
        <w:rPr>
          <w:rFonts w:hint="eastAsia" w:ascii="仿宋_GB2312" w:eastAsia="仿宋_GB2312"/>
          <w:sz w:val="32"/>
          <w:szCs w:val="32"/>
          <w:lang w:bidi="en-US"/>
        </w:rPr>
        <w:t>4张，</w:t>
      </w:r>
      <w:r>
        <w:rPr>
          <w:rFonts w:hint="eastAsia" w:ascii="仿宋_GB2312" w:eastAsia="仿宋_GB2312"/>
          <w:sz w:val="32"/>
          <w:szCs w:val="32"/>
          <w:lang w:val="en-US" w:eastAsia="zh-CN" w:bidi="en-US"/>
        </w:rPr>
        <w:t>纸质</w:t>
      </w:r>
      <w:r>
        <w:rPr>
          <w:rFonts w:hint="eastAsia" w:ascii="仿宋_GB2312" w:eastAsia="仿宋_GB2312"/>
          <w:sz w:val="32"/>
          <w:szCs w:val="32"/>
          <w:lang w:bidi="en-US"/>
        </w:rPr>
        <w:t>照片请剪裁整齐，背面</w:t>
      </w:r>
      <w:r>
        <w:rPr>
          <w:rFonts w:hint="eastAsia" w:ascii="仿宋_GB2312" w:eastAsia="仿宋_GB2312"/>
          <w:sz w:val="32"/>
          <w:szCs w:val="32"/>
          <w:lang w:val="en-US" w:eastAsia="zh-CN" w:bidi="en-US"/>
        </w:rPr>
        <w:t>铅笔</w:t>
      </w:r>
      <w:r>
        <w:rPr>
          <w:rFonts w:hint="eastAsia" w:ascii="仿宋_GB2312" w:eastAsia="仿宋_GB2312"/>
          <w:sz w:val="32"/>
          <w:szCs w:val="32"/>
          <w:lang w:bidi="en-US"/>
        </w:rPr>
        <w:t>写上本人姓名）等相关证件</w:t>
      </w:r>
      <w:r>
        <w:rPr>
          <w:rFonts w:hint="eastAsia" w:ascii="仿宋_GB2312" w:eastAsia="仿宋_GB2312"/>
          <w:sz w:val="32"/>
          <w:szCs w:val="32"/>
          <w:lang w:eastAsia="zh-CN" w:bidi="en-US"/>
        </w:rPr>
        <w:t>。</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rPr>
        <w:t>四、档案</w:t>
      </w:r>
      <w:r>
        <w:rPr>
          <w:rFonts w:hint="eastAsia" w:ascii="黑体" w:hAnsi="黑体" w:eastAsia="黑体" w:cs="黑体"/>
          <w:b w:val="0"/>
          <w:bCs/>
          <w:color w:val="000000"/>
          <w:kern w:val="0"/>
          <w:sz w:val="32"/>
          <w:szCs w:val="32"/>
          <w:lang w:val="en-US" w:eastAsia="zh-CN"/>
        </w:rPr>
        <w:t>转递</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联系人：</w:t>
      </w:r>
      <w:r>
        <w:rPr>
          <w:rFonts w:hint="eastAsia" w:ascii="仿宋_GB2312" w:hAnsi="宋体" w:eastAsia="仿宋_GB2312" w:cs="宋体"/>
          <w:color w:val="000000"/>
          <w:kern w:val="0"/>
          <w:sz w:val="32"/>
          <w:szCs w:val="32"/>
          <w:lang w:val="en-US" w:eastAsia="zh-CN"/>
        </w:rPr>
        <w:t>陈奕蒙</w:t>
      </w:r>
      <w:r>
        <w:rPr>
          <w:rFonts w:hint="eastAsia" w:ascii="仿宋_GB2312" w:hAnsi="宋体" w:eastAsia="仿宋_GB2312" w:cs="宋体"/>
          <w:color w:val="000000"/>
          <w:kern w:val="0"/>
          <w:sz w:val="32"/>
          <w:szCs w:val="32"/>
        </w:rPr>
        <w:t xml:space="preserve">  联系电话：1</w:t>
      </w:r>
      <w:r>
        <w:rPr>
          <w:rFonts w:hint="eastAsia" w:ascii="仿宋_GB2312" w:hAnsi="宋体" w:eastAsia="仿宋_GB2312" w:cs="宋体"/>
          <w:color w:val="000000"/>
          <w:kern w:val="0"/>
          <w:sz w:val="32"/>
          <w:szCs w:val="32"/>
          <w:lang w:val="en-US" w:eastAsia="zh-CN"/>
        </w:rPr>
        <w:t>8302311722</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邮政EMS转递地址：重庆市江北区港城东环路6号两江产业园1幢中铁大桥局集团第八工程有限公司。邮编：400026。</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五、党</w:t>
      </w:r>
      <w:r>
        <w:rPr>
          <w:rFonts w:hint="eastAsia" w:ascii="黑体" w:hAnsi="黑体" w:eastAsia="黑体" w:cs="黑体"/>
          <w:b w:val="0"/>
          <w:bCs/>
          <w:color w:val="000000"/>
          <w:kern w:val="0"/>
          <w:sz w:val="32"/>
          <w:szCs w:val="32"/>
          <w:lang w:eastAsia="zh-CN"/>
        </w:rPr>
        <w:t>、</w:t>
      </w:r>
      <w:r>
        <w:rPr>
          <w:rFonts w:hint="eastAsia" w:ascii="黑体" w:hAnsi="黑体" w:eastAsia="黑体" w:cs="黑体"/>
          <w:b w:val="0"/>
          <w:bCs/>
          <w:color w:val="000000"/>
          <w:kern w:val="0"/>
          <w:sz w:val="32"/>
          <w:szCs w:val="32"/>
          <w:lang w:val="en-US" w:eastAsia="zh-CN"/>
        </w:rPr>
        <w:t>团</w:t>
      </w:r>
      <w:r>
        <w:rPr>
          <w:rFonts w:hint="eastAsia" w:ascii="黑体" w:hAnsi="黑体" w:eastAsia="黑体" w:cs="黑体"/>
          <w:b w:val="0"/>
          <w:bCs/>
          <w:color w:val="000000"/>
          <w:kern w:val="0"/>
          <w:sz w:val="32"/>
          <w:szCs w:val="32"/>
        </w:rPr>
        <w:t>组织关系转移</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hint="eastAsia" w:ascii="楷体_GB2312" w:hAnsi="楷体_GB2312" w:eastAsia="楷体_GB2312" w:cs="楷体_GB2312"/>
          <w:color w:val="000000"/>
          <w:kern w:val="0"/>
          <w:sz w:val="32"/>
          <w:szCs w:val="32"/>
          <w:lang w:val="en-US" w:eastAsia="zh-CN"/>
        </w:rPr>
      </w:pPr>
      <w:r>
        <w:rPr>
          <w:rFonts w:hint="eastAsia" w:ascii="楷体_GB2312" w:hAnsi="楷体_GB2312" w:eastAsia="楷体_GB2312" w:cs="楷体_GB2312"/>
          <w:color w:val="000000"/>
          <w:kern w:val="0"/>
          <w:sz w:val="32"/>
          <w:szCs w:val="32"/>
          <w:lang w:val="en-US" w:eastAsia="zh-CN"/>
        </w:rPr>
        <w:t>1.党组织关系转移</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联系人：</w:t>
      </w:r>
      <w:r>
        <w:rPr>
          <w:rFonts w:hint="eastAsia" w:ascii="仿宋_GB2312" w:hAnsi="宋体" w:eastAsia="仿宋_GB2312" w:cs="宋体"/>
          <w:color w:val="000000"/>
          <w:kern w:val="0"/>
          <w:sz w:val="32"/>
          <w:szCs w:val="32"/>
          <w:lang w:val="en-US" w:eastAsia="zh-CN"/>
        </w:rPr>
        <w:t>崔  翠</w:t>
      </w:r>
      <w:r>
        <w:rPr>
          <w:rFonts w:hint="eastAsia" w:ascii="仿宋_GB2312" w:hAnsi="宋体" w:eastAsia="仿宋_GB2312" w:cs="宋体"/>
          <w:color w:val="000000"/>
          <w:kern w:val="0"/>
          <w:sz w:val="32"/>
          <w:szCs w:val="32"/>
        </w:rPr>
        <w:t xml:space="preserve">  联系电话：1</w:t>
      </w:r>
      <w:r>
        <w:rPr>
          <w:rFonts w:hint="eastAsia" w:ascii="仿宋_GB2312" w:hAnsi="宋体" w:eastAsia="仿宋_GB2312" w:cs="宋体"/>
          <w:color w:val="000000"/>
          <w:kern w:val="0"/>
          <w:sz w:val="32"/>
          <w:szCs w:val="32"/>
          <w:lang w:val="en-US" w:eastAsia="zh-CN"/>
        </w:rPr>
        <w:t>8223240166</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组织关系抬头：中共中铁大桥局集团第八工程有限公司委员会</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组织关系去处：中铁大桥局集团第八工程有限公司党群工作部（党组织档案齐全，发展程序规范，才可进行接收）</w:t>
      </w:r>
      <w:r>
        <w:rPr>
          <w:rFonts w:hint="eastAsia" w:ascii="仿宋_GB2312" w:hAnsi="宋体" w:eastAsia="仿宋_GB2312" w:cs="宋体"/>
          <w:color w:val="000000"/>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楷体_GB2312" w:hAnsi="楷体_GB2312" w:eastAsia="楷体_GB2312" w:cs="楷体_GB2312"/>
          <w:color w:val="000000"/>
          <w:kern w:val="0"/>
          <w:sz w:val="32"/>
          <w:szCs w:val="32"/>
          <w:lang w:val="en-US" w:eastAsia="zh-CN"/>
        </w:rPr>
      </w:pPr>
      <w:r>
        <w:rPr>
          <w:rFonts w:hint="eastAsia" w:ascii="楷体_GB2312" w:hAnsi="楷体_GB2312" w:eastAsia="楷体_GB2312" w:cs="楷体_GB2312"/>
          <w:color w:val="000000"/>
          <w:kern w:val="0"/>
          <w:sz w:val="32"/>
          <w:szCs w:val="32"/>
          <w:lang w:val="en-US" w:eastAsia="zh-CN"/>
        </w:rPr>
        <w:t>2.团组织关系转移</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联系人：冉国松  联系电话：18827679380</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团组织关系转至：中央企业中国铁路工程总公司中国中铁大桥局集团中铁大桥局八公司团委。</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hint="eastAsia" w:ascii="仿宋_GB2312" w:hAnsi="宋体" w:eastAsia="仿宋_GB2312" w:cs="宋体"/>
          <w:b w:val="0"/>
          <w:bCs/>
          <w:color w:val="000000"/>
          <w:kern w:val="0"/>
          <w:sz w:val="32"/>
          <w:szCs w:val="32"/>
        </w:rPr>
      </w:pPr>
      <w:r>
        <w:rPr>
          <w:rFonts w:hint="eastAsia" w:ascii="黑体" w:hAnsi="黑体" w:eastAsia="黑体" w:cs="黑体"/>
          <w:b w:val="0"/>
          <w:bCs/>
          <w:color w:val="000000"/>
          <w:kern w:val="0"/>
          <w:sz w:val="32"/>
          <w:szCs w:val="32"/>
        </w:rPr>
        <w:t>六、行车路线</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重庆北站北广场火车站（高铁站）下车，换乘地铁</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号线至</w:t>
      </w:r>
      <w:r>
        <w:rPr>
          <w:rFonts w:hint="eastAsia" w:ascii="仿宋_GB2312" w:hAnsi="宋体" w:eastAsia="仿宋_GB2312" w:cs="宋体"/>
          <w:color w:val="000000"/>
          <w:kern w:val="0"/>
          <w:sz w:val="32"/>
          <w:szCs w:val="32"/>
          <w:lang w:val="en-US" w:eastAsia="zh-CN"/>
        </w:rPr>
        <w:t>唐家沱站</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6</w:t>
      </w:r>
      <w:r>
        <w:rPr>
          <w:rFonts w:hint="eastAsia" w:ascii="仿宋_GB2312" w:hAnsi="宋体" w:eastAsia="仿宋_GB2312" w:cs="宋体"/>
          <w:color w:val="000000"/>
          <w:kern w:val="0"/>
          <w:sz w:val="32"/>
          <w:szCs w:val="32"/>
        </w:rPr>
        <w:t>号口）下车，换乘661路公交车至</w:t>
      </w:r>
      <w:r>
        <w:rPr>
          <w:rFonts w:hint="eastAsia" w:ascii="仿宋_GB2312" w:hAnsi="宋体" w:eastAsia="仿宋_GB2312" w:cs="宋体"/>
          <w:color w:val="000000"/>
          <w:kern w:val="0"/>
          <w:sz w:val="32"/>
          <w:szCs w:val="32"/>
          <w:lang w:val="en-US" w:eastAsia="zh-CN"/>
        </w:rPr>
        <w:t>港城东环路</w:t>
      </w:r>
      <w:r>
        <w:rPr>
          <w:rFonts w:hint="eastAsia" w:ascii="仿宋_GB2312" w:hAnsi="宋体" w:eastAsia="仿宋_GB2312" w:cs="宋体"/>
          <w:color w:val="000000"/>
          <w:kern w:val="0"/>
          <w:sz w:val="32"/>
          <w:szCs w:val="32"/>
        </w:rPr>
        <w:t>站下</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向前步行200米即到。</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ascii="仿宋_GB2312" w:hAnsi="宋体" w:eastAsia="仿宋_GB2312" w:cs="宋体"/>
          <w:b w:val="0"/>
          <w:bCs/>
          <w:color w:val="000000"/>
          <w:kern w:val="0"/>
          <w:sz w:val="32"/>
          <w:szCs w:val="32"/>
        </w:rPr>
      </w:pPr>
      <w:r>
        <w:rPr>
          <w:rFonts w:hint="eastAsia" w:ascii="黑体" w:hAnsi="黑体" w:eastAsia="黑体" w:cs="黑体"/>
          <w:b w:val="0"/>
          <w:bCs/>
          <w:color w:val="000000"/>
          <w:kern w:val="0"/>
          <w:sz w:val="32"/>
          <w:szCs w:val="32"/>
        </w:rPr>
        <w:t>七、联系方式</w:t>
      </w:r>
    </w:p>
    <w:p>
      <w:pPr>
        <w:keepNext w:val="0"/>
        <w:keepLines w:val="0"/>
        <w:pageBreakBefore w:val="0"/>
        <w:widowControl/>
        <w:kinsoku/>
        <w:wordWrap/>
        <w:overflowPunct/>
        <w:topLinePunct w:val="0"/>
        <w:autoSpaceDE/>
        <w:autoSpaceDN/>
        <w:bidi w:val="0"/>
        <w:adjustRightInd/>
        <w:snapToGrid/>
        <w:spacing w:line="480" w:lineRule="exact"/>
        <w:ind w:firstLine="640" w:firstLineChars="200"/>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联系人：陈奕蒙   联系电话：18302311722</w:t>
      </w:r>
    </w:p>
    <w:p>
      <w:pPr>
        <w:keepNext w:val="0"/>
        <w:keepLines w:val="0"/>
        <w:pageBreakBefore w:val="0"/>
        <w:widowControl/>
        <w:kinsoku/>
        <w:wordWrap/>
        <w:overflowPunct/>
        <w:topLinePunct w:val="0"/>
        <w:autoSpaceDE/>
        <w:autoSpaceDN/>
        <w:bidi w:val="0"/>
        <w:adjustRightInd/>
        <w:snapToGrid/>
        <w:spacing w:line="480" w:lineRule="exact"/>
        <w:ind w:firstLine="1920" w:firstLineChars="600"/>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陈永星</w:t>
      </w:r>
      <w:r>
        <w:rPr>
          <w:rFonts w:hint="eastAsia" w:ascii="仿宋_GB2312" w:hAnsi="宋体" w:eastAsia="仿宋_GB2312" w:cs="宋体"/>
          <w:color w:val="000000"/>
          <w:kern w:val="0"/>
          <w:sz w:val="32"/>
          <w:szCs w:val="32"/>
        </w:rPr>
        <w:t xml:space="preserve">   联系电话：1</w:t>
      </w:r>
      <w:r>
        <w:rPr>
          <w:rFonts w:hint="eastAsia" w:ascii="仿宋_GB2312" w:hAnsi="宋体" w:eastAsia="仿宋_GB2312" w:cs="宋体"/>
          <w:color w:val="000000"/>
          <w:kern w:val="0"/>
          <w:sz w:val="32"/>
          <w:szCs w:val="32"/>
          <w:lang w:val="en-US" w:eastAsia="zh-CN"/>
        </w:rPr>
        <w:t>7783306626</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ascii="仿宋_GB2312" w:hAnsi="宋体" w:eastAsia="仿宋_GB2312" w:cs="宋体"/>
          <w:b/>
          <w:color w:val="000000"/>
          <w:kern w:val="0"/>
          <w:sz w:val="32"/>
          <w:szCs w:val="32"/>
        </w:rPr>
      </w:pPr>
      <w:r>
        <w:rPr>
          <w:rFonts w:hint="eastAsia" w:ascii="黑体" w:hAnsi="黑体" w:eastAsia="黑体" w:cs="黑体"/>
          <w:b w:val="0"/>
          <w:bCs/>
          <w:color w:val="000000"/>
          <w:kern w:val="0"/>
          <w:sz w:val="32"/>
          <w:szCs w:val="32"/>
        </w:rPr>
        <w:t>八、其他</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ascii="仿宋_GB2312" w:hAnsi="宋体" w:eastAsia="仿宋_GB2312" w:cs="宋体"/>
          <w:color w:val="000000"/>
          <w:kern w:val="0"/>
          <w:sz w:val="32"/>
          <w:szCs w:val="32"/>
        </w:rPr>
      </w:pPr>
      <w:r>
        <w:rPr>
          <w:rFonts w:hint="eastAsia" w:ascii="仿宋_GB2312" w:eastAsia="仿宋_GB2312" w:cs="宋体"/>
          <w:color w:val="000000"/>
          <w:kern w:val="0"/>
          <w:sz w:val="32"/>
          <w:szCs w:val="32"/>
        </w:rPr>
        <w:t>请各位</w:t>
      </w:r>
      <w:r>
        <w:rPr>
          <w:rFonts w:hint="eastAsia" w:ascii="仿宋_GB2312" w:eastAsia="仿宋_GB2312" w:cs="宋体"/>
          <w:color w:val="000000"/>
          <w:kern w:val="0"/>
          <w:sz w:val="32"/>
          <w:szCs w:val="32"/>
          <w:lang w:val="en-US" w:eastAsia="zh-CN"/>
        </w:rPr>
        <w:t>新员工</w:t>
      </w:r>
      <w:r>
        <w:rPr>
          <w:rFonts w:hint="eastAsia" w:ascii="仿宋_GB2312" w:eastAsia="仿宋_GB2312" w:cs="宋体"/>
          <w:color w:val="000000"/>
          <w:kern w:val="0"/>
          <w:sz w:val="32"/>
          <w:szCs w:val="32"/>
        </w:rPr>
        <w:t>在旅行途中注意安全</w:t>
      </w:r>
      <w:r>
        <w:rPr>
          <w:rFonts w:hint="eastAsia" w:ascii="仿宋_GB2312" w:eastAsia="仿宋_GB2312" w:cs="宋体"/>
          <w:color w:val="000000"/>
          <w:kern w:val="0"/>
          <w:sz w:val="32"/>
          <w:szCs w:val="32"/>
          <w:lang w:eastAsia="zh-CN"/>
        </w:rPr>
        <w:t>，</w:t>
      </w:r>
      <w:r>
        <w:rPr>
          <w:rFonts w:hint="eastAsia" w:ascii="仿宋_GB2312" w:eastAsia="仿宋_GB2312" w:cs="宋体"/>
          <w:color w:val="000000"/>
          <w:kern w:val="0"/>
          <w:sz w:val="32"/>
          <w:szCs w:val="32"/>
          <w:lang w:val="en-US" w:eastAsia="zh-CN"/>
        </w:rPr>
        <w:t>全程佩戴口罩</w:t>
      </w:r>
      <w:r>
        <w:rPr>
          <w:rFonts w:hint="eastAsia" w:ascii="仿宋_GB2312" w:eastAsia="仿宋_GB2312" w:cs="宋体"/>
          <w:color w:val="000000"/>
          <w:kern w:val="0"/>
          <w:sz w:val="32"/>
          <w:szCs w:val="32"/>
        </w:rPr>
        <w:t>，如</w:t>
      </w:r>
      <w:r>
        <w:rPr>
          <w:rFonts w:hint="eastAsia" w:ascii="仿宋_GB2312" w:eastAsia="仿宋_GB2312" w:cs="宋体"/>
          <w:color w:val="000000"/>
          <w:kern w:val="0"/>
          <w:sz w:val="32"/>
          <w:szCs w:val="32"/>
          <w:lang w:val="en-US" w:eastAsia="zh-CN"/>
        </w:rPr>
        <w:t>有疑问或遇困难</w:t>
      </w:r>
      <w:r>
        <w:rPr>
          <w:rFonts w:hint="eastAsia" w:ascii="仿宋_GB2312" w:eastAsia="仿宋_GB2312" w:cs="宋体"/>
          <w:color w:val="000000"/>
          <w:kern w:val="0"/>
          <w:sz w:val="32"/>
          <w:szCs w:val="32"/>
        </w:rPr>
        <w:t>请及时与公司人力资源部联系。</w:t>
      </w:r>
    </w:p>
    <w:p>
      <w:pPr>
        <w:keepNext w:val="0"/>
        <w:keepLines w:val="0"/>
        <w:pageBreakBefore w:val="0"/>
        <w:widowControl/>
        <w:kinsoku/>
        <w:wordWrap/>
        <w:overflowPunct/>
        <w:topLinePunct w:val="0"/>
        <w:autoSpaceDE/>
        <w:autoSpaceDN/>
        <w:bidi w:val="0"/>
        <w:adjustRightInd/>
        <w:snapToGrid/>
        <w:spacing w:line="480" w:lineRule="exact"/>
        <w:ind w:firstLine="614" w:firstLineChars="192"/>
        <w:jc w:val="both"/>
        <w:textAlignment w:val="auto"/>
        <w:rPr>
          <w:rFonts w:ascii="仿宋_GB2312" w:hAnsi="宋体" w:eastAsia="仿宋_GB2312" w:cs="宋体"/>
          <w:color w:val="000000"/>
          <w:kern w:val="0"/>
          <w:sz w:val="32"/>
          <w:szCs w:val="32"/>
        </w:rPr>
      </w:pPr>
      <w:r>
        <w:rPr>
          <w:rFonts w:hint="eastAsia" w:ascii="仿宋_GB2312" w:eastAsia="仿宋_GB2312" w:cs="宋体"/>
          <w:color w:val="000000"/>
          <w:kern w:val="0"/>
          <w:sz w:val="32"/>
          <w:szCs w:val="32"/>
        </w:rPr>
        <w:t>八公司热诚欢迎各位的加盟</w:t>
      </w:r>
      <w:r>
        <w:rPr>
          <w:rFonts w:hint="eastAsia" w:ascii="仿宋_GB2312" w:hAnsi="宋体" w:eastAsia="仿宋_GB2312" w:cs="宋体"/>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480" w:lineRule="exact"/>
        <w:ind w:firstLine="403" w:firstLineChars="192"/>
        <w:jc w:val="both"/>
        <w:textAlignment w:val="auto"/>
        <w:rPr>
          <w:rFonts w:ascii="仿宋_GB2312" w:hAnsi="宋体" w:eastAsia="仿宋_GB2312" w:cs="宋体"/>
          <w:color w:val="000000"/>
          <w:kern w:val="0"/>
          <w:sz w:val="32"/>
          <w:szCs w:val="32"/>
        </w:rPr>
      </w:pPr>
      <w:r>
        <w:drawing>
          <wp:anchor distT="0" distB="0" distL="114300" distR="114300" simplePos="0" relativeHeight="251660288" behindDoc="1" locked="0" layoutInCell="1" allowOverlap="1">
            <wp:simplePos x="0" y="0"/>
            <wp:positionH relativeFrom="column">
              <wp:posOffset>2597785</wp:posOffset>
            </wp:positionH>
            <wp:positionV relativeFrom="paragraph">
              <wp:posOffset>89535</wp:posOffset>
            </wp:positionV>
            <wp:extent cx="2082800" cy="1884680"/>
            <wp:effectExtent l="0" t="0" r="12700" b="1270"/>
            <wp:wrapNone/>
            <wp:docPr id="2" name="图片 2" descr="中铁大桥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中铁大桥局"/>
                    <pic:cNvPicPr>
                      <a:picLocks noChangeAspect="1"/>
                    </pic:cNvPicPr>
                  </pic:nvPicPr>
                  <pic:blipFill>
                    <a:blip r:embed="rId4"/>
                    <a:srcRect t="11403"/>
                    <a:stretch>
                      <a:fillRect/>
                    </a:stretch>
                  </pic:blipFill>
                  <pic:spPr>
                    <a:xfrm>
                      <a:off x="0" y="0"/>
                      <a:ext cx="2082800" cy="1884680"/>
                    </a:xfrm>
                    <a:prstGeom prst="rect">
                      <a:avLst/>
                    </a:prstGeom>
                    <a:noFill/>
                    <a:ln>
                      <a:noFill/>
                    </a:ln>
                  </pic:spPr>
                </pic:pic>
              </a:graphicData>
            </a:graphic>
          </wp:anchor>
        </w:drawing>
      </w:r>
    </w:p>
    <w:p>
      <w:pPr>
        <w:keepNext w:val="0"/>
        <w:keepLines w:val="0"/>
        <w:pageBreakBefore w:val="0"/>
        <w:widowControl/>
        <w:kinsoku/>
        <w:wordWrap/>
        <w:overflowPunct/>
        <w:topLinePunct w:val="0"/>
        <w:autoSpaceDE/>
        <w:autoSpaceDN/>
        <w:bidi w:val="0"/>
        <w:adjustRightInd/>
        <w:snapToGrid/>
        <w:spacing w:line="480" w:lineRule="exact"/>
        <w:ind w:firstLine="4640" w:firstLineChars="1450"/>
        <w:jc w:val="both"/>
        <w:textAlignment w:val="auto"/>
        <w:rPr>
          <w:rFonts w:ascii="仿宋_GB2312"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480" w:lineRule="exact"/>
        <w:ind w:firstLine="3200" w:firstLineChars="1000"/>
        <w:jc w:val="both"/>
        <w:textAlignment w:val="auto"/>
        <w:rPr>
          <w:rFonts w:ascii="仿宋_GB2312" w:eastAsia="仿宋_GB2312" w:cs="宋体"/>
          <w:color w:val="000000"/>
          <w:kern w:val="0"/>
          <w:sz w:val="32"/>
          <w:szCs w:val="32"/>
        </w:rPr>
      </w:pPr>
      <w:r>
        <w:rPr>
          <w:rFonts w:hint="eastAsia" w:ascii="仿宋_GB2312" w:eastAsia="仿宋_GB2312" w:cs="宋体"/>
          <w:color w:val="000000"/>
          <w:kern w:val="0"/>
          <w:sz w:val="32"/>
          <w:szCs w:val="32"/>
        </w:rPr>
        <w:t>中铁大桥局集团第八工程有限公司</w:t>
      </w:r>
    </w:p>
    <w:p>
      <w:pPr>
        <w:keepNext w:val="0"/>
        <w:keepLines w:val="0"/>
        <w:pageBreakBefore w:val="0"/>
        <w:kinsoku/>
        <w:wordWrap/>
        <w:overflowPunct/>
        <w:topLinePunct w:val="0"/>
        <w:autoSpaceDE/>
        <w:autoSpaceDN/>
        <w:bidi w:val="0"/>
        <w:adjustRightInd/>
        <w:snapToGrid/>
        <w:spacing w:line="480" w:lineRule="exact"/>
        <w:ind w:firstLine="4480" w:firstLineChars="1400"/>
        <w:jc w:val="both"/>
        <w:textAlignment w:val="auto"/>
        <w:rPr>
          <w:sz w:val="32"/>
          <w:szCs w:val="32"/>
        </w:rPr>
      </w:pPr>
      <w:r>
        <w:rPr>
          <w:rFonts w:hint="eastAsia" w:ascii="仿宋_GB2312" w:eastAsia="仿宋_GB2312"/>
          <w:color w:val="000000"/>
          <w:sz w:val="32"/>
          <w:szCs w:val="32"/>
        </w:rPr>
        <w:t>20</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27</w:t>
      </w:r>
      <w:r>
        <w:rPr>
          <w:rFonts w:hint="eastAsia" w:ascii="仿宋_GB2312" w:eastAsia="仿宋_GB2312"/>
          <w:color w:val="000000"/>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formatting="1" w:enforcement="1" w:cryptProviderType="rsaFull" w:cryptAlgorithmClass="hash" w:cryptAlgorithmType="typeAny" w:cryptAlgorithmSid="4" w:cryptSpinCount="0" w:hash="HIbR/l1XR5Y996DOfvCfROtr+II=" w:salt="/jPPwAzPHIHKOE+9Feanh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0F0D44"/>
    <w:rsid w:val="1762782C"/>
    <w:rsid w:val="3A0F0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rFonts w:ascii="Times New Roman" w:hAnsi="Times New Roman" w:eastAsia="宋体" w:cs="Times New Roman"/>
      <w:sz w:val="18"/>
      <w:szCs w:val="18"/>
    </w:rPr>
  </w:style>
  <w:style w:type="character" w:customStyle="1" w:styleId="8">
    <w:name w:val="页脚 字符"/>
    <w:basedOn w:val="6"/>
    <w:link w:val="3"/>
    <w:qFormat/>
    <w:uiPriority w:val="99"/>
    <w:rPr>
      <w:rFonts w:ascii="Times New Roman" w:hAnsi="Times New Roman" w:eastAsia="宋体" w:cs="Times New Roman"/>
      <w:sz w:val="18"/>
      <w:szCs w:val="18"/>
    </w:rPr>
  </w:style>
  <w:style w:type="character" w:customStyle="1" w:styleId="9">
    <w:name w:val="批注框文本 字符"/>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679</Words>
  <Characters>767</Characters>
  <Lines>5</Lines>
  <Paragraphs>1</Paragraphs>
  <TotalTime>1</TotalTime>
  <ScaleCrop>false</ScaleCrop>
  <LinksUpToDate>false</LinksUpToDate>
  <CharactersWithSpaces>784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2018-06-04T09:20:00Z</dcterms:created>
  <dc:creator>田 晓欣</dc:creator>
  <cp:lastModifiedBy>江枫浴火</cp:lastModifiedBy>
  <cp:lastPrinted>2019-05-28T05:53:00Z</cp:lastPrinted>
  <dcterms:modified xsi:type="dcterms:W3CDTF">2021-06-03T00:48:48Z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FA03A91B9DB14F7B9D8C857DCA1FDC32</vt:lpwstr>
  </property>
</Properties>
</file>